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9" w:rsidRDefault="009A5AC2" w:rsidP="00F210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34. Memoriał Mistrza Czesława Błaszczak</w:t>
      </w:r>
      <w:r w:rsidR="00F210D6">
        <w:rPr>
          <w:rFonts w:ascii="Verdana" w:hAnsi="Verdana"/>
          <w:b/>
          <w:sz w:val="20"/>
          <w:szCs w:val="20"/>
        </w:rPr>
        <w:t>a</w:t>
      </w:r>
    </w:p>
    <w:p w:rsidR="00F210D6" w:rsidRPr="00F210D6" w:rsidRDefault="00F210D6" w:rsidP="00F210D6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210D6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CEL IMPREZY: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Popularyzowanie gry w szachy wśród dzieci i młodzieży oraz podwyższanie kwalifikacji szachowych. Przypomnienie postaci Mistrza Czesława Błaszczaka.</w:t>
      </w:r>
    </w:p>
    <w:p w:rsidR="00F210D6" w:rsidRPr="00511970" w:rsidRDefault="00F210D6" w:rsidP="00F210D6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89253A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ORGANIZATOR:</w:t>
      </w:r>
    </w:p>
    <w:p w:rsidR="00E04229" w:rsidRPr="0089253A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MUKS MDK Śródmieście Wrocław, </w:t>
      </w:r>
      <w:r>
        <w:rPr>
          <w:rFonts w:ascii="Verdana" w:hAnsi="Verdana"/>
          <w:color w:val="000000" w:themeColor="text1"/>
          <w:sz w:val="20"/>
          <w:szCs w:val="20"/>
        </w:rPr>
        <w:t>Instytut Informatyki Uniwersytet</w:t>
      </w:r>
      <w:r w:rsidR="0051197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Wrocławskiego</w:t>
      </w:r>
      <w:r w:rsidR="00511970">
        <w:rPr>
          <w:rFonts w:ascii="Verdana" w:hAnsi="Verdana"/>
          <w:color w:val="000000" w:themeColor="text1"/>
          <w:sz w:val="20"/>
          <w:szCs w:val="20"/>
        </w:rPr>
        <w:t>.</w:t>
      </w:r>
    </w:p>
    <w:p w:rsidR="00511970" w:rsidRPr="00511970" w:rsidRDefault="00F210D6" w:rsidP="00F210D6">
      <w:pPr>
        <w:tabs>
          <w:tab w:val="left" w:pos="1485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TERMIN:</w:t>
      </w:r>
      <w:r>
        <w:rPr>
          <w:rFonts w:ascii="Verdana" w:hAnsi="Verdana"/>
          <w:sz w:val="20"/>
          <w:szCs w:val="20"/>
        </w:rPr>
        <w:t xml:space="preserve"> 15 – 18 czerwca 2019 r.</w:t>
      </w:r>
    </w:p>
    <w:p w:rsidR="00F210D6" w:rsidRPr="00511970" w:rsidRDefault="00F210D6" w:rsidP="00F210D6">
      <w:pPr>
        <w:spacing w:after="0"/>
        <w:rPr>
          <w:rFonts w:ascii="Verdana" w:hAnsi="Verdana"/>
          <w:color w:val="538135" w:themeColor="accent6" w:themeShade="BF"/>
          <w:sz w:val="20"/>
          <w:szCs w:val="20"/>
        </w:rPr>
      </w:pPr>
    </w:p>
    <w:p w:rsidR="00F210D6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GRY: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Instytut Informaty</w:t>
      </w:r>
      <w:r w:rsidR="00511970">
        <w:rPr>
          <w:rFonts w:ascii="Verdana" w:hAnsi="Verdana"/>
          <w:sz w:val="20"/>
          <w:szCs w:val="20"/>
        </w:rPr>
        <w:t>ki Uniwersytetu Wrocławskiego</w:t>
      </w:r>
      <w:r w:rsidR="00F210D6">
        <w:rPr>
          <w:rFonts w:ascii="Verdana" w:hAnsi="Verdana"/>
          <w:sz w:val="20"/>
          <w:szCs w:val="20"/>
        </w:rPr>
        <w:t xml:space="preserve">, ul. Fryderyka Joliot-Curie 15, </w:t>
      </w:r>
      <w:r w:rsidR="00511970">
        <w:rPr>
          <w:rFonts w:ascii="Verdana" w:hAnsi="Verdana"/>
          <w:sz w:val="20"/>
          <w:szCs w:val="20"/>
        </w:rPr>
        <w:t>50-383 Wrocław</w:t>
      </w:r>
      <w:r w:rsidR="00F210D6">
        <w:rPr>
          <w:rFonts w:ascii="Verdana" w:hAnsi="Verdana"/>
          <w:sz w:val="20"/>
          <w:szCs w:val="20"/>
        </w:rPr>
        <w:t>, s</w:t>
      </w:r>
      <w:r>
        <w:rPr>
          <w:rFonts w:ascii="Verdana" w:hAnsi="Verdana"/>
          <w:sz w:val="20"/>
          <w:szCs w:val="20"/>
        </w:rPr>
        <w:t>ale na I piętrze.</w:t>
      </w:r>
    </w:p>
    <w:p w:rsidR="00F210D6" w:rsidRDefault="00F210D6" w:rsidP="00F210D6">
      <w:pPr>
        <w:spacing w:after="0"/>
        <w:rPr>
          <w:rFonts w:ascii="Verdana" w:hAnsi="Verdana"/>
          <w:sz w:val="20"/>
          <w:szCs w:val="20"/>
        </w:rPr>
      </w:pPr>
    </w:p>
    <w:p w:rsidR="00E04229" w:rsidRDefault="009A5AC2" w:rsidP="00511970">
      <w:pPr>
        <w:spacing w:after="0"/>
        <w:rPr>
          <w:color w:val="000000" w:themeColor="text1"/>
        </w:rPr>
      </w:pPr>
      <w:r>
        <w:rPr>
          <w:rFonts w:ascii="Verdana" w:hAnsi="Verdana"/>
          <w:b/>
          <w:sz w:val="20"/>
          <w:szCs w:val="20"/>
        </w:rPr>
        <w:t>UPRAWNIENI DO GRY: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11970">
        <w:rPr>
          <w:rFonts w:ascii="Verdana" w:hAnsi="Verdana"/>
          <w:b/>
          <w:color w:val="000000" w:themeColor="text1"/>
          <w:sz w:val="20"/>
          <w:szCs w:val="20"/>
        </w:rPr>
        <w:t>Grupa A</w:t>
      </w:r>
      <w:r>
        <w:rPr>
          <w:rFonts w:ascii="Verdana" w:hAnsi="Verdana"/>
          <w:color w:val="000000" w:themeColor="text1"/>
          <w:sz w:val="20"/>
          <w:szCs w:val="20"/>
        </w:rPr>
        <w:t>: dzieci do lat 8 (urodzone w roku 2011 lub młodsze)</w:t>
      </w:r>
      <w:r w:rsidR="00511970">
        <w:rPr>
          <w:rFonts w:ascii="Verdana" w:hAnsi="Verdana"/>
          <w:color w:val="000000" w:themeColor="text1"/>
          <w:sz w:val="20"/>
          <w:szCs w:val="20"/>
        </w:rPr>
        <w:t>,</w:t>
      </w:r>
    </w:p>
    <w:p w:rsidR="00E04229" w:rsidRDefault="009A5AC2" w:rsidP="00511970">
      <w:pPr>
        <w:spacing w:after="0"/>
        <w:rPr>
          <w:color w:val="000000" w:themeColor="text1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11970">
        <w:rPr>
          <w:rFonts w:ascii="Verdana" w:hAnsi="Verdana"/>
          <w:b/>
          <w:color w:val="000000" w:themeColor="text1"/>
          <w:sz w:val="20"/>
          <w:szCs w:val="20"/>
        </w:rPr>
        <w:t>Grupa B</w:t>
      </w:r>
      <w:r>
        <w:rPr>
          <w:rFonts w:ascii="Verdana" w:hAnsi="Verdana"/>
          <w:color w:val="000000" w:themeColor="text1"/>
          <w:sz w:val="20"/>
          <w:szCs w:val="20"/>
        </w:rPr>
        <w:t xml:space="preserve">: dzieci do lat 11 (urodzone w roku 2008 lub młodsze), </w:t>
      </w:r>
    </w:p>
    <w:p w:rsidR="00E04229" w:rsidRPr="00511970" w:rsidRDefault="009A5AC2" w:rsidP="0051197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11970">
        <w:rPr>
          <w:rFonts w:ascii="Verdana" w:hAnsi="Verdana"/>
          <w:b/>
          <w:color w:val="000000" w:themeColor="text1"/>
          <w:sz w:val="20"/>
          <w:szCs w:val="20"/>
        </w:rPr>
        <w:t>Grupa C</w:t>
      </w:r>
      <w:r>
        <w:rPr>
          <w:rFonts w:ascii="Verdana" w:hAnsi="Verdana"/>
          <w:color w:val="000000" w:themeColor="text1"/>
          <w:sz w:val="20"/>
          <w:szCs w:val="20"/>
        </w:rPr>
        <w:t>:  juniorzy do lat 16 (urodzeni w roku 2003 lub młodsi), z rankingiem PZSzach</w:t>
      </w:r>
      <w:r w:rsidR="0051197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min. 1400, bez rankingu FIDE lub posiadający ranking FIDE poniżej 1600</w:t>
      </w:r>
      <w:r w:rsidR="00511970">
        <w:rPr>
          <w:rFonts w:ascii="Verdana" w:hAnsi="Verdana"/>
          <w:color w:val="000000" w:themeColor="text1"/>
          <w:sz w:val="20"/>
          <w:szCs w:val="20"/>
        </w:rPr>
        <w:t>,</w:t>
      </w:r>
    </w:p>
    <w:p w:rsidR="00E04229" w:rsidRDefault="009A5AC2" w:rsidP="00511970">
      <w:pPr>
        <w:spacing w:after="0"/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11970">
        <w:rPr>
          <w:rFonts w:ascii="Verdana" w:hAnsi="Verdana"/>
          <w:b/>
          <w:color w:val="000000" w:themeColor="text1"/>
          <w:sz w:val="20"/>
          <w:szCs w:val="20"/>
        </w:rPr>
        <w:t>Grupa D</w:t>
      </w:r>
      <w:r>
        <w:rPr>
          <w:rFonts w:ascii="Verdana" w:hAnsi="Verdana"/>
          <w:color w:val="000000" w:themeColor="text1"/>
          <w:sz w:val="20"/>
          <w:szCs w:val="20"/>
        </w:rPr>
        <w:t xml:space="preserve">: OPEN zawodnicy </w:t>
      </w:r>
      <w:bookmarkStart w:id="0" w:name="__DdeLink__81_2566185671"/>
      <w:r>
        <w:rPr>
          <w:rFonts w:ascii="Verdana" w:hAnsi="Verdana"/>
          <w:color w:val="000000" w:themeColor="text1"/>
          <w:sz w:val="20"/>
          <w:szCs w:val="20"/>
        </w:rPr>
        <w:t>z rankingiem PZSzach min. 160</w:t>
      </w:r>
      <w:bookmarkEnd w:id="0"/>
      <w:r>
        <w:rPr>
          <w:rFonts w:ascii="Verdana" w:hAnsi="Verdana"/>
          <w:color w:val="000000" w:themeColor="text1"/>
          <w:sz w:val="20"/>
          <w:szCs w:val="20"/>
        </w:rPr>
        <w:t>0 oraz z rankingiem FIDE</w:t>
      </w:r>
      <w:r w:rsidR="0051197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poniżej 2200</w:t>
      </w:r>
      <w:r w:rsidR="00511970">
        <w:rPr>
          <w:rFonts w:ascii="Verdana" w:hAnsi="Verdana"/>
          <w:color w:val="000000" w:themeColor="text1"/>
          <w:sz w:val="20"/>
          <w:szCs w:val="20"/>
        </w:rPr>
        <w:t>.</w:t>
      </w:r>
    </w:p>
    <w:p w:rsidR="00E04229" w:rsidRPr="00511970" w:rsidRDefault="009A5AC2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Przewidywany turniej towarzyszący dla opiekunów i rodziców w szachach bez ograniczeń rankingowych i wiekowych z tempem 15 min. +10 sek. 7 rund : sobota 4 rundy, niedziela 3 rundy. </w:t>
      </w:r>
    </w:p>
    <w:p w:rsidR="00E04229" w:rsidRPr="00511970" w:rsidRDefault="009A5AC2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 ROZGRYWEK:</w:t>
      </w:r>
      <w:r>
        <w:rPr>
          <w:rFonts w:ascii="Verdana" w:hAnsi="Verdana"/>
          <w:b/>
          <w:sz w:val="20"/>
          <w:szCs w:val="20"/>
        </w:rPr>
        <w:br/>
      </w:r>
      <w:r w:rsidRPr="00511970">
        <w:rPr>
          <w:rFonts w:ascii="Verdana" w:hAnsi="Verdana"/>
          <w:color w:val="000000" w:themeColor="text1"/>
          <w:sz w:val="20"/>
          <w:szCs w:val="20"/>
        </w:rPr>
        <w:t>- Grupa A, B, C</w:t>
      </w:r>
      <w:r w:rsidR="005119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11970">
        <w:rPr>
          <w:rFonts w:ascii="Verdana" w:hAnsi="Verdana"/>
          <w:color w:val="000000" w:themeColor="text1"/>
          <w:sz w:val="20"/>
          <w:szCs w:val="20"/>
        </w:rPr>
        <w:t>– system szwajcarski na dystansie 7 rund, tempo gry 30 min</w:t>
      </w:r>
      <w:r w:rsidR="00511970" w:rsidRPr="00511970">
        <w:rPr>
          <w:rFonts w:ascii="Verdana" w:hAnsi="Verdana"/>
          <w:color w:val="000000" w:themeColor="text1"/>
          <w:sz w:val="20"/>
          <w:szCs w:val="20"/>
        </w:rPr>
        <w:t>.</w:t>
      </w:r>
      <w:r w:rsidRPr="00511970">
        <w:rPr>
          <w:rFonts w:ascii="Verdana" w:hAnsi="Verdana"/>
          <w:color w:val="000000" w:themeColor="text1"/>
          <w:sz w:val="20"/>
          <w:szCs w:val="20"/>
        </w:rPr>
        <w:t xml:space="preserve"> n</w:t>
      </w:r>
      <w:r w:rsidR="00511970" w:rsidRPr="00511970">
        <w:rPr>
          <w:rFonts w:ascii="Verdana" w:hAnsi="Verdana"/>
          <w:color w:val="000000" w:themeColor="text1"/>
          <w:sz w:val="20"/>
          <w:szCs w:val="20"/>
        </w:rPr>
        <w:t>a partię + 30 sek. na posunięcie</w:t>
      </w:r>
      <w:r w:rsidRPr="00511970">
        <w:rPr>
          <w:rFonts w:ascii="Verdana" w:hAnsi="Verdana"/>
          <w:color w:val="000000" w:themeColor="text1"/>
          <w:sz w:val="20"/>
          <w:szCs w:val="20"/>
        </w:rPr>
        <w:t>.</w:t>
      </w:r>
      <w:r w:rsidRPr="00511970">
        <w:rPr>
          <w:rFonts w:ascii="Verdana" w:hAnsi="Verdana"/>
          <w:color w:val="000000" w:themeColor="text1"/>
          <w:sz w:val="20"/>
          <w:szCs w:val="20"/>
        </w:rPr>
        <w:br/>
        <w:t>- Grupa D – system szwajcarski na dystansie 7 rund, tempo gry 60 mi</w:t>
      </w:r>
      <w:r w:rsidR="00511970" w:rsidRPr="00511970">
        <w:rPr>
          <w:rFonts w:ascii="Verdana" w:hAnsi="Verdana"/>
          <w:color w:val="000000" w:themeColor="text1"/>
          <w:sz w:val="20"/>
          <w:szCs w:val="20"/>
        </w:rPr>
        <w:t xml:space="preserve">n. na partię + 30 sek. na </w:t>
      </w:r>
      <w:r w:rsidR="0089253A">
        <w:rPr>
          <w:rFonts w:ascii="Verdana" w:hAnsi="Verdana"/>
          <w:color w:val="000000" w:themeColor="text1"/>
          <w:sz w:val="20"/>
          <w:szCs w:val="20"/>
        </w:rPr>
        <w:t>posunięcie</w:t>
      </w:r>
      <w:r w:rsidRPr="00511970"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Turnieje  C, D zgłoszone do oceny rankingowej FIDE.</w:t>
      </w:r>
    </w:p>
    <w:p w:rsidR="00F210D6" w:rsidRDefault="009A5AC2" w:rsidP="005119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PRZEPISY GRY I OCENA WYNIKÓW:</w:t>
      </w:r>
    </w:p>
    <w:p w:rsidR="00511970" w:rsidRDefault="009A5AC2" w:rsidP="005119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Obowiązują aktualne przepisy gry FIDE. Obowiązuje zapis posunięć i rozgrywanie partii przy użyciu zegara szachowego. O zajętym miejscu decyduje liczba zdobytych punktów, a w przypadku ich równej ilości, będzie decydować punktacja pomocnicza: mały Buchholz, Buchholz, liczba zwycięstw, progres, Berger, losowanie.</w:t>
      </w:r>
    </w:p>
    <w:p w:rsidR="00E04229" w:rsidRPr="00511970" w:rsidRDefault="009A5AC2">
      <w:r w:rsidRPr="00511970">
        <w:rPr>
          <w:rFonts w:ascii="Verdana" w:hAnsi="Verdana"/>
          <w:sz w:val="20"/>
          <w:szCs w:val="20"/>
        </w:rPr>
        <w:t>W grupach A, B, C istnieje możliwość zdobywania od V do II kategorii włącznie (oraz normy na I kat. kobiecą), w grupie D istnieje również możliwość zdobywania norm na kategorie centralne (I, K).</w:t>
      </w:r>
      <w:r w:rsidRPr="00511970">
        <w:rPr>
          <w:rFonts w:ascii="Verdana" w:hAnsi="Verdana"/>
          <w:sz w:val="20"/>
          <w:szCs w:val="20"/>
        </w:rPr>
        <w:br/>
        <w:t>Zawodnik może się spóźnić na rundę 30 minut. Po zakończonej partii zawodnik ma prawo do 10-minutowej przerwy między rundami.</w:t>
      </w:r>
      <w:r w:rsidRPr="00511970">
        <w:rPr>
          <w:rFonts w:ascii="Verdana" w:hAnsi="Verdana"/>
          <w:sz w:val="20"/>
          <w:szCs w:val="20"/>
        </w:rPr>
        <w:br/>
        <w:t>W turnieju obowiązuje zakaz składania i przyjmowania propozycji remisu przed wykonaniem 30 posunięć.</w:t>
      </w:r>
    </w:p>
    <w:p w:rsidR="00E04229" w:rsidRPr="00511970" w:rsidRDefault="009A5AC2" w:rsidP="00511970">
      <w:pPr>
        <w:spacing w:after="0"/>
      </w:pPr>
      <w:r>
        <w:rPr>
          <w:rFonts w:ascii="Verdana" w:hAnsi="Verdana"/>
          <w:b/>
          <w:sz w:val="20"/>
          <w:szCs w:val="20"/>
        </w:rPr>
        <w:t>WARUNKI FINANSOWE:</w:t>
      </w:r>
      <w:r>
        <w:rPr>
          <w:rFonts w:ascii="Verdana" w:hAnsi="Verdana"/>
          <w:sz w:val="20"/>
          <w:szCs w:val="20"/>
        </w:rPr>
        <w:br/>
        <w:t xml:space="preserve">Wpisowe do turnieju wynosi </w:t>
      </w:r>
      <w:r w:rsidRPr="00F210D6">
        <w:rPr>
          <w:rFonts w:ascii="Verdana" w:hAnsi="Verdana"/>
          <w:b/>
          <w:sz w:val="20"/>
          <w:szCs w:val="20"/>
        </w:rPr>
        <w:t>100 zł w grupie D</w:t>
      </w:r>
      <w:r>
        <w:rPr>
          <w:rFonts w:ascii="Verdana" w:hAnsi="Verdana"/>
          <w:sz w:val="20"/>
          <w:szCs w:val="20"/>
        </w:rPr>
        <w:t xml:space="preserve">, </w:t>
      </w:r>
      <w:r w:rsidRPr="00F210D6">
        <w:rPr>
          <w:rFonts w:ascii="Verdana" w:hAnsi="Verdana"/>
          <w:b/>
          <w:sz w:val="20"/>
          <w:szCs w:val="20"/>
        </w:rPr>
        <w:t>60 zł w grupie C</w:t>
      </w:r>
      <w:r>
        <w:rPr>
          <w:rFonts w:ascii="Verdana" w:hAnsi="Verdana"/>
          <w:sz w:val="20"/>
          <w:szCs w:val="20"/>
        </w:rPr>
        <w:t xml:space="preserve">,  </w:t>
      </w:r>
      <w:r w:rsidRPr="00F210D6">
        <w:rPr>
          <w:rFonts w:ascii="Verdana" w:hAnsi="Verdana"/>
          <w:b/>
          <w:sz w:val="20"/>
          <w:szCs w:val="20"/>
        </w:rPr>
        <w:t>40 zł w grupie B</w:t>
      </w:r>
      <w:r>
        <w:rPr>
          <w:rFonts w:ascii="Verdana" w:hAnsi="Verdana"/>
          <w:sz w:val="20"/>
          <w:szCs w:val="20"/>
        </w:rPr>
        <w:t xml:space="preserve"> oraz </w:t>
      </w:r>
      <w:r w:rsidRPr="00F210D6">
        <w:rPr>
          <w:rFonts w:ascii="Verdana" w:hAnsi="Verdana"/>
          <w:b/>
          <w:sz w:val="20"/>
          <w:szCs w:val="20"/>
        </w:rPr>
        <w:t>30 zł w grupie A</w:t>
      </w:r>
      <w:r>
        <w:rPr>
          <w:rFonts w:ascii="Verdana" w:hAnsi="Verdana"/>
          <w:sz w:val="20"/>
          <w:szCs w:val="20"/>
        </w:rPr>
        <w:t>; w tym zawarta jest opłata klasyfikacyjno-rankingowa.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Medaliści Mistrzostw Polski z roku 2019 oraz Europy i Świata z roku 2018 w szachach klasycznych zwolnieni są z wpisowego.</w:t>
      </w:r>
    </w:p>
    <w:p w:rsidR="00E04229" w:rsidRDefault="009A5AC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Uczniowie Mistrza Błaszczaka posiadają prawo do 50% zniżki od kwoty wpisowego.</w:t>
      </w:r>
    </w:p>
    <w:p w:rsidR="00E04229" w:rsidRDefault="009A5AC2" w:rsidP="00F210D6">
      <w:pPr>
        <w:spacing w:after="0"/>
      </w:pPr>
      <w:r>
        <w:rPr>
          <w:rFonts w:ascii="Verdana" w:hAnsi="Verdana"/>
          <w:b/>
          <w:sz w:val="20"/>
          <w:szCs w:val="20"/>
        </w:rPr>
        <w:lastRenderedPageBreak/>
        <w:t>NAGRODY:</w:t>
      </w:r>
      <w:r>
        <w:rPr>
          <w:rFonts w:ascii="Verdana" w:hAnsi="Verdana"/>
          <w:sz w:val="20"/>
          <w:szCs w:val="20"/>
        </w:rPr>
        <w:br/>
        <w:t xml:space="preserve">W </w:t>
      </w:r>
      <w:r w:rsidRPr="00F210D6">
        <w:rPr>
          <w:rFonts w:ascii="Verdana" w:hAnsi="Verdana"/>
          <w:b/>
          <w:sz w:val="20"/>
          <w:szCs w:val="20"/>
        </w:rPr>
        <w:t>grupie A</w:t>
      </w:r>
      <w:r>
        <w:rPr>
          <w:rFonts w:ascii="Verdana" w:hAnsi="Verdana"/>
          <w:sz w:val="20"/>
          <w:szCs w:val="20"/>
        </w:rPr>
        <w:t xml:space="preserve"> medale za miejsce 1-3 oraz nagrody pieniężne: 150 zł I miejsce, 100 zł II miejsce, 70 zł za III miejsce, 70 zł dla najlepszej nienagrodzonej dziewczynki.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Pr="00F210D6">
        <w:rPr>
          <w:rFonts w:ascii="Verdana" w:hAnsi="Verdana"/>
          <w:b/>
          <w:sz w:val="20"/>
          <w:szCs w:val="20"/>
        </w:rPr>
        <w:t>grupie B</w:t>
      </w:r>
      <w:r>
        <w:rPr>
          <w:rFonts w:ascii="Verdana" w:hAnsi="Verdana"/>
          <w:sz w:val="20"/>
          <w:szCs w:val="20"/>
        </w:rPr>
        <w:t xml:space="preserve"> nagrody pieniężne: 150 zł I miejsce, 100 zł II miejsce, 70 zł za III miejsce, 70 zł dla najlepszej nienagrodzonej dziewczynki.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Pr="00F210D6">
        <w:rPr>
          <w:rFonts w:ascii="Verdana" w:hAnsi="Verdana"/>
          <w:b/>
          <w:sz w:val="20"/>
          <w:szCs w:val="20"/>
        </w:rPr>
        <w:t>grupie C</w:t>
      </w:r>
      <w:r>
        <w:rPr>
          <w:rFonts w:ascii="Verdana" w:hAnsi="Verdana"/>
          <w:sz w:val="20"/>
          <w:szCs w:val="20"/>
        </w:rPr>
        <w:t xml:space="preserve"> nagrody pieniężne: 300 zł I miejsce, 200 zł II miejsce, 100 zł za III miejsce, 100 zł dla najlepszej nienagrodzonej juniorki.</w:t>
      </w:r>
    </w:p>
    <w:p w:rsidR="00E04229" w:rsidRPr="00F210D6" w:rsidRDefault="009A5A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Pr="00F210D6">
        <w:rPr>
          <w:rFonts w:ascii="Verdana" w:hAnsi="Verdana"/>
          <w:b/>
          <w:sz w:val="20"/>
          <w:szCs w:val="20"/>
        </w:rPr>
        <w:t>grupie D</w:t>
      </w:r>
      <w:r>
        <w:rPr>
          <w:rFonts w:ascii="Verdana" w:hAnsi="Verdana"/>
          <w:sz w:val="20"/>
          <w:szCs w:val="20"/>
        </w:rPr>
        <w:t xml:space="preserve"> nagrody pieniężne: 500 zł I miejsce, 300 zł II miejsce, 200 zł za III miejsce, 200 zł dla najlepszej nienagrodzonej uczestniczki.</w:t>
      </w:r>
      <w:r>
        <w:rPr>
          <w:rFonts w:ascii="Verdana" w:hAnsi="Verdana"/>
          <w:sz w:val="20"/>
          <w:szCs w:val="20"/>
        </w:rPr>
        <w:br/>
        <w:t xml:space="preserve">W </w:t>
      </w:r>
      <w:r w:rsidRPr="00F210D6">
        <w:rPr>
          <w:rFonts w:ascii="Verdana" w:hAnsi="Verdana"/>
          <w:b/>
          <w:sz w:val="20"/>
          <w:szCs w:val="20"/>
        </w:rPr>
        <w:t>grupie A</w:t>
      </w:r>
      <w:r>
        <w:rPr>
          <w:rFonts w:ascii="Verdana" w:hAnsi="Verdana"/>
          <w:sz w:val="20"/>
          <w:szCs w:val="20"/>
        </w:rPr>
        <w:t xml:space="preserve"> najlepszy zawodnik i najlepsza zawodniczka z Dolnego Śląska zdobywają prawo do bezpłatnego udziału w Międzynarodowych Mistrzostwach Niemiec do lat 8 w </w:t>
      </w:r>
      <w:proofErr w:type="spellStart"/>
      <w:r>
        <w:rPr>
          <w:rFonts w:ascii="Verdana" w:hAnsi="Verdana"/>
          <w:sz w:val="20"/>
          <w:szCs w:val="20"/>
        </w:rPr>
        <w:t>Sebnitz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04229" w:rsidRPr="0089253A" w:rsidRDefault="009A5AC2" w:rsidP="00F210D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TERMINARZ:</w:t>
      </w:r>
      <w:r>
        <w:rPr>
          <w:rFonts w:ascii="Verdana" w:hAnsi="Verdana"/>
          <w:sz w:val="20"/>
          <w:szCs w:val="20"/>
        </w:rPr>
        <w:br/>
      </w:r>
      <w:r w:rsidRPr="00F210D6">
        <w:rPr>
          <w:rFonts w:ascii="Verdana" w:hAnsi="Verdana"/>
          <w:b/>
          <w:sz w:val="20"/>
          <w:szCs w:val="20"/>
        </w:rPr>
        <w:t>15 czerwca (sobota)</w:t>
      </w:r>
    </w:p>
    <w:p w:rsidR="00E04229" w:rsidRDefault="009A5AC2" w:rsidP="00F210D6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Grupy A, B, C - 4 rundy - rozpoczęcie rundy I godzina 10.00,  rozpoczęcie  kolejnej rundy po zakończeniu poprzedniej rundy </w:t>
      </w:r>
      <w:bookmarkStart w:id="1" w:name="__DdeLink__262_330807081"/>
      <w:r>
        <w:rPr>
          <w:rFonts w:ascii="Verdana" w:hAnsi="Verdana"/>
          <w:sz w:val="20"/>
          <w:szCs w:val="20"/>
        </w:rPr>
        <w:t>przez ostatnią parę i 10 minutowej przerwie.</w:t>
      </w:r>
      <w:bookmarkEnd w:id="1"/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 D – 2 rundy - rozpoczęcie rundy I god</w:t>
      </w:r>
      <w:r w:rsidR="001C73DF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.</w:t>
      </w:r>
      <w:r w:rsidR="00F210D6">
        <w:rPr>
          <w:rFonts w:ascii="Verdana" w:hAnsi="Verdana"/>
          <w:sz w:val="20"/>
          <w:szCs w:val="20"/>
        </w:rPr>
        <w:t xml:space="preserve"> 10.30</w:t>
      </w:r>
      <w:r w:rsidR="001C73DF">
        <w:rPr>
          <w:rFonts w:ascii="Verdana" w:hAnsi="Verdana"/>
          <w:sz w:val="20"/>
          <w:szCs w:val="20"/>
        </w:rPr>
        <w:t>, rozpoczęcie rundy II godz.</w:t>
      </w:r>
      <w:r>
        <w:rPr>
          <w:rFonts w:ascii="Verdana" w:hAnsi="Verdana"/>
          <w:sz w:val="20"/>
          <w:szCs w:val="20"/>
        </w:rPr>
        <w:t xml:space="preserve"> 14.00</w:t>
      </w:r>
      <w:r w:rsidR="00F210D6">
        <w:rPr>
          <w:rFonts w:ascii="Verdana" w:hAnsi="Verdana"/>
          <w:sz w:val="20"/>
          <w:szCs w:val="20"/>
        </w:rPr>
        <w:t>.</w:t>
      </w:r>
    </w:p>
    <w:p w:rsidR="00E04229" w:rsidRPr="00F210D6" w:rsidRDefault="009A5AC2" w:rsidP="00F210D6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F210D6">
        <w:rPr>
          <w:rFonts w:ascii="Verdana" w:hAnsi="Verdana"/>
          <w:b/>
          <w:sz w:val="20"/>
          <w:szCs w:val="20"/>
        </w:rPr>
        <w:t>16 czerwca (niedziela)</w:t>
      </w:r>
    </w:p>
    <w:p w:rsidR="00E04229" w:rsidRDefault="009A5AC2" w:rsidP="00F210D6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Grupy A, B, C </w:t>
      </w:r>
      <w:r w:rsidR="00F210D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3 rundy i zakończenie - rozpoczęcie rundy V godzina 10.00, rozpoczęcie  kolejnej rundy po zakończeniu poprzedniej rundy przez ostatnią parę i 10 minutowej przerwie.</w:t>
      </w:r>
    </w:p>
    <w:p w:rsidR="00F210D6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 D</w:t>
      </w:r>
      <w:r w:rsidR="0089253A">
        <w:rPr>
          <w:rFonts w:ascii="Verdana" w:hAnsi="Verdana"/>
          <w:sz w:val="20"/>
          <w:szCs w:val="20"/>
        </w:rPr>
        <w:t xml:space="preserve"> – rozpoczęcie rundy III godz.</w:t>
      </w:r>
      <w:r>
        <w:rPr>
          <w:rFonts w:ascii="Verdana" w:hAnsi="Verdana"/>
          <w:sz w:val="20"/>
          <w:szCs w:val="20"/>
        </w:rPr>
        <w:t xml:space="preserve"> 1</w:t>
      </w:r>
      <w:r w:rsidR="0089253A">
        <w:rPr>
          <w:rFonts w:ascii="Verdana" w:hAnsi="Verdana"/>
          <w:sz w:val="20"/>
          <w:szCs w:val="20"/>
        </w:rPr>
        <w:t>6.00 (zapraszamy do udziału</w:t>
      </w:r>
      <w:r>
        <w:rPr>
          <w:rFonts w:ascii="Verdana" w:hAnsi="Verdana"/>
          <w:sz w:val="20"/>
          <w:szCs w:val="20"/>
        </w:rPr>
        <w:t xml:space="preserve"> w Mistrzostwach Dolnego Śląska w Szachach Błyskawicznych</w:t>
      </w:r>
      <w:r w:rsidR="00F210D6">
        <w:rPr>
          <w:rFonts w:ascii="Verdana" w:hAnsi="Verdana"/>
          <w:sz w:val="20"/>
          <w:szCs w:val="20"/>
        </w:rPr>
        <w:t xml:space="preserve"> -  Psary k. Wrocławia od 10.00</w:t>
      </w:r>
      <w:r>
        <w:rPr>
          <w:rFonts w:ascii="Verdana" w:hAnsi="Verdana"/>
          <w:sz w:val="20"/>
          <w:szCs w:val="20"/>
        </w:rPr>
        <w:t>)</w:t>
      </w:r>
      <w:bookmarkStart w:id="2" w:name="_Hlk8560804"/>
      <w:bookmarkEnd w:id="2"/>
      <w:r w:rsidR="00F210D6">
        <w:rPr>
          <w:rFonts w:ascii="Verdana" w:hAnsi="Verdana"/>
          <w:sz w:val="20"/>
          <w:szCs w:val="20"/>
        </w:rPr>
        <w:t>.</w:t>
      </w:r>
    </w:p>
    <w:p w:rsidR="00E04229" w:rsidRPr="00F210D6" w:rsidRDefault="009A5AC2" w:rsidP="00F210D6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F210D6">
        <w:rPr>
          <w:rFonts w:ascii="Verdana" w:hAnsi="Verdana"/>
          <w:b/>
          <w:sz w:val="20"/>
          <w:szCs w:val="20"/>
        </w:rPr>
        <w:t>17 czerwca (poniedziałek)</w:t>
      </w:r>
    </w:p>
    <w:p w:rsidR="00E04229" w:rsidRDefault="009A5AC2" w:rsidP="00F210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 D – 2 rundy - roz</w:t>
      </w:r>
      <w:r w:rsidR="0089253A">
        <w:rPr>
          <w:rFonts w:ascii="Verdana" w:hAnsi="Verdana"/>
          <w:sz w:val="20"/>
          <w:szCs w:val="20"/>
        </w:rPr>
        <w:t>poczęcie rundy IV godz.</w:t>
      </w:r>
      <w:r w:rsidR="00F210D6">
        <w:rPr>
          <w:rFonts w:ascii="Verdana" w:hAnsi="Verdana"/>
          <w:sz w:val="20"/>
          <w:szCs w:val="20"/>
        </w:rPr>
        <w:t xml:space="preserve"> 10.00</w:t>
      </w:r>
      <w:r w:rsidR="0089253A">
        <w:rPr>
          <w:rFonts w:ascii="Verdana" w:hAnsi="Verdana"/>
          <w:sz w:val="20"/>
          <w:szCs w:val="20"/>
        </w:rPr>
        <w:t>, rozpoczęcie rundy V godz.</w:t>
      </w:r>
      <w:r>
        <w:rPr>
          <w:rFonts w:ascii="Verdana" w:hAnsi="Verdana"/>
          <w:sz w:val="20"/>
          <w:szCs w:val="20"/>
        </w:rPr>
        <w:t xml:space="preserve"> 14.00</w:t>
      </w:r>
      <w:r w:rsidR="00F210D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04229" w:rsidRPr="00F210D6" w:rsidRDefault="009A5AC2" w:rsidP="00F210D6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F210D6">
        <w:rPr>
          <w:rFonts w:ascii="Verdana" w:hAnsi="Verdana"/>
          <w:b/>
          <w:sz w:val="20"/>
          <w:szCs w:val="20"/>
        </w:rPr>
        <w:t>18 czerwca (wtorek)</w:t>
      </w:r>
    </w:p>
    <w:p w:rsidR="00E04229" w:rsidRDefault="009A5AC2" w:rsidP="008925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Grupa D – 2 rundy i zakończenie - roz</w:t>
      </w:r>
      <w:r w:rsidR="00F210D6">
        <w:rPr>
          <w:rFonts w:ascii="Verdana" w:hAnsi="Verdana"/>
          <w:sz w:val="20"/>
          <w:szCs w:val="20"/>
        </w:rPr>
        <w:t>poczęcie rundy VI godzina 10.00</w:t>
      </w:r>
      <w:r>
        <w:rPr>
          <w:rFonts w:ascii="Verdana" w:hAnsi="Verdana"/>
          <w:sz w:val="20"/>
          <w:szCs w:val="20"/>
        </w:rPr>
        <w:t>, rozp</w:t>
      </w:r>
      <w:r w:rsidR="00F210D6">
        <w:rPr>
          <w:rFonts w:ascii="Verdana" w:hAnsi="Verdana"/>
          <w:sz w:val="20"/>
          <w:szCs w:val="20"/>
        </w:rPr>
        <w:t>oczęcie rundy VII godzina 14.00.</w:t>
      </w:r>
    </w:p>
    <w:p w:rsidR="0089253A" w:rsidRDefault="0089253A" w:rsidP="0089253A">
      <w:pPr>
        <w:spacing w:after="0"/>
        <w:rPr>
          <w:rFonts w:ascii="Verdana" w:hAnsi="Verdana"/>
          <w:sz w:val="20"/>
          <w:szCs w:val="20"/>
        </w:rPr>
      </w:pPr>
    </w:p>
    <w:p w:rsidR="00E04229" w:rsidRDefault="009A5AC2" w:rsidP="008925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I ZGŁOSZENIA:</w:t>
      </w:r>
    </w:p>
    <w:p w:rsidR="00E04229" w:rsidRDefault="009A5AC2" w:rsidP="008925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Zgłoszenia uczestnictwa można:</w:t>
      </w:r>
      <w:r w:rsidR="0089253A">
        <w:t xml:space="preserve"> </w:t>
      </w:r>
      <w:r w:rsidRPr="0089253A">
        <w:rPr>
          <w:rFonts w:ascii="Verdana" w:hAnsi="Verdana"/>
          <w:b/>
          <w:sz w:val="20"/>
          <w:szCs w:val="20"/>
        </w:rPr>
        <w:t>dokonać</w:t>
      </w:r>
      <w:r>
        <w:rPr>
          <w:rFonts w:ascii="Verdana" w:hAnsi="Verdana"/>
          <w:sz w:val="20"/>
          <w:szCs w:val="20"/>
        </w:rPr>
        <w:t xml:space="preserve"> za pośrednictwem serwisu: </w:t>
      </w:r>
      <w:hyperlink r:id="rId4" w:history="1">
        <w:r w:rsidR="0089253A" w:rsidRPr="0089253A">
          <w:rPr>
            <w:rStyle w:val="Hipercze"/>
            <w:rFonts w:ascii="Verdana" w:hAnsi="Verdana"/>
            <w:b/>
            <w:color w:val="auto"/>
            <w:sz w:val="20"/>
            <w:szCs w:val="20"/>
          </w:rPr>
          <w:t>www.chessarbiter.com</w:t>
        </w:r>
      </w:hyperlink>
      <w:r w:rsidR="0089253A" w:rsidRPr="0089253A">
        <w:rPr>
          <w:rFonts w:ascii="Verdana" w:hAnsi="Verdana"/>
          <w:sz w:val="20"/>
          <w:szCs w:val="20"/>
        </w:rPr>
        <w:t>,</w:t>
      </w:r>
      <w:r w:rsidR="0089253A">
        <w:rPr>
          <w:rFonts w:ascii="Verdana" w:hAnsi="Verdana"/>
          <w:sz w:val="20"/>
          <w:szCs w:val="20"/>
        </w:rPr>
        <w:t xml:space="preserve"> </w:t>
      </w:r>
      <w:r w:rsidRPr="0089253A">
        <w:rPr>
          <w:rFonts w:ascii="Verdana" w:hAnsi="Verdana"/>
          <w:b/>
          <w:sz w:val="20"/>
          <w:szCs w:val="20"/>
        </w:rPr>
        <w:t>potwierdzić</w:t>
      </w:r>
      <w:r>
        <w:rPr>
          <w:rFonts w:ascii="Verdana" w:hAnsi="Verdana"/>
          <w:sz w:val="20"/>
          <w:szCs w:val="20"/>
        </w:rPr>
        <w:t xml:space="preserve"> w dniu rozpoczęcia zawodów najpóźniej do godziny 9.45 dla grup A,</w:t>
      </w:r>
      <w:r w:rsidR="008925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B,</w:t>
      </w:r>
      <w:r w:rsidR="008925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 oraz do godziny 10.15 dla grupy D.</w:t>
      </w:r>
    </w:p>
    <w:p w:rsidR="00E04229" w:rsidRDefault="009A5AC2" w:rsidP="008925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przyjęc</w:t>
      </w:r>
      <w:r w:rsidR="0089253A">
        <w:rPr>
          <w:rFonts w:ascii="Verdana" w:hAnsi="Verdana"/>
          <w:sz w:val="20"/>
          <w:szCs w:val="20"/>
        </w:rPr>
        <w:t>iu decyduje kolejność zgłoszeń.</w:t>
      </w:r>
    </w:p>
    <w:p w:rsidR="0089253A" w:rsidRDefault="0089253A" w:rsidP="0089253A">
      <w:pPr>
        <w:spacing w:after="0"/>
        <w:rPr>
          <w:rFonts w:ascii="Verdana" w:hAnsi="Verdana"/>
          <w:sz w:val="20"/>
          <w:szCs w:val="20"/>
        </w:rPr>
      </w:pPr>
    </w:p>
    <w:p w:rsidR="0089253A" w:rsidRDefault="009A5AC2" w:rsidP="0089253A">
      <w:pPr>
        <w:spacing w:after="0"/>
        <w:rPr>
          <w:rFonts w:ascii="Verdana" w:hAnsi="Verdana"/>
          <w:sz w:val="20"/>
          <w:szCs w:val="20"/>
          <w:u w:val="single"/>
        </w:rPr>
      </w:pPr>
      <w:r w:rsidRPr="0089253A">
        <w:rPr>
          <w:rFonts w:ascii="Verdana" w:hAnsi="Verdana"/>
          <w:sz w:val="20"/>
          <w:szCs w:val="20"/>
          <w:u w:val="single"/>
        </w:rPr>
        <w:t>ORGANIZATORZY zachęcają do wzięcia udziału także w Mistrzostwach Dolnego Śląska w Szachach Błyskawicznych -  Psary k. Wrocławia 16 czerwca 2019 godzina 10.00</w:t>
      </w:r>
      <w:r w:rsidR="0089253A">
        <w:rPr>
          <w:rFonts w:ascii="Verdana" w:hAnsi="Verdana"/>
          <w:sz w:val="20"/>
          <w:szCs w:val="20"/>
          <w:u w:val="single"/>
        </w:rPr>
        <w:t>.</w:t>
      </w:r>
    </w:p>
    <w:p w:rsidR="0089253A" w:rsidRDefault="0089253A" w:rsidP="0089253A">
      <w:pPr>
        <w:spacing w:after="0"/>
        <w:rPr>
          <w:rFonts w:ascii="Verdana" w:hAnsi="Verdana"/>
          <w:sz w:val="20"/>
          <w:szCs w:val="20"/>
          <w:u w:val="single"/>
        </w:rPr>
      </w:pPr>
    </w:p>
    <w:p w:rsidR="00E04229" w:rsidRPr="0089253A" w:rsidRDefault="009A5AC2" w:rsidP="0089253A">
      <w:pPr>
        <w:spacing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USTALENIA KOŃCOWE:</w:t>
      </w:r>
    </w:p>
    <w:p w:rsidR="00E04229" w:rsidRPr="0089253A" w:rsidRDefault="009A5AC2" w:rsidP="0089253A">
      <w:pPr>
        <w:spacing w:after="0"/>
        <w:rPr>
          <w:rFonts w:ascii="Verdana" w:hAnsi="Verdana"/>
          <w:sz w:val="20"/>
          <w:szCs w:val="20"/>
        </w:rPr>
      </w:pPr>
      <w:r w:rsidRPr="0089253A">
        <w:rPr>
          <w:rFonts w:ascii="Verdana" w:hAnsi="Verdana"/>
          <w:sz w:val="20"/>
          <w:szCs w:val="20"/>
        </w:rPr>
        <w:t xml:space="preserve">Opiekę wychowawczą sprawują rodzice, opiekunowie prawni lub opiekunowie klubowi. </w:t>
      </w:r>
    </w:p>
    <w:p w:rsidR="00E04229" w:rsidRPr="0089253A" w:rsidRDefault="009A5AC2" w:rsidP="0089253A">
      <w:pPr>
        <w:spacing w:after="0"/>
        <w:rPr>
          <w:rFonts w:ascii="Verdana" w:hAnsi="Verdana"/>
          <w:sz w:val="20"/>
          <w:szCs w:val="20"/>
        </w:rPr>
      </w:pPr>
      <w:r w:rsidRPr="0089253A">
        <w:rPr>
          <w:rFonts w:ascii="Verdana" w:hAnsi="Verdana"/>
          <w:sz w:val="20"/>
          <w:szCs w:val="20"/>
        </w:rPr>
        <w:t>W zawodac</w:t>
      </w:r>
      <w:r w:rsidR="0089253A" w:rsidRPr="0089253A">
        <w:rPr>
          <w:rFonts w:ascii="Verdana" w:hAnsi="Verdana"/>
          <w:sz w:val="20"/>
          <w:szCs w:val="20"/>
        </w:rPr>
        <w:t>h obowiązują Przepisy Gry FIDE.</w:t>
      </w:r>
    </w:p>
    <w:p w:rsidR="00E04229" w:rsidRPr="0089253A" w:rsidRDefault="009A5AC2" w:rsidP="0089253A">
      <w:pPr>
        <w:spacing w:after="0"/>
      </w:pPr>
      <w:r w:rsidRPr="0089253A">
        <w:rPr>
          <w:rFonts w:ascii="Verdana" w:hAnsi="Verdana"/>
          <w:sz w:val="20"/>
          <w:szCs w:val="20"/>
          <w:highlight w:val="white"/>
        </w:rPr>
        <w:t>Ostateczna interpretacja regulaminu należy do organizatora. Organizator zastrzega sobie prawo wprowadzania zmian do komunikatu. Zawodnicy ubezpieczają się na koszt własny. Uczestnicy turnieju wyrażają zgodę na przetwarzanie danych osobowych w celach organizacyjnych w myśl postanowień ustawy z dnia 10.05.2018 o ochronie danych osobowych oraz Rozporządzenie PE i Rady UE 2016/679 z dnia 27.04.2016, a także zgodą na nieodpłatne utrwalenie i rozpowszechnienie wizerunku w formie fotografii analogowej i cyfrowej w celach promocyjnych</w:t>
      </w:r>
      <w:r w:rsidR="001C73DF">
        <w:rPr>
          <w:rFonts w:ascii="Verdana" w:hAnsi="Verdana"/>
          <w:sz w:val="20"/>
          <w:szCs w:val="20"/>
        </w:rPr>
        <w:t>.</w:t>
      </w:r>
    </w:p>
    <w:p w:rsidR="00E04229" w:rsidRDefault="009A5AC2" w:rsidP="0089253A">
      <w:pPr>
        <w:spacing w:after="0"/>
      </w:pPr>
      <w:r w:rsidRPr="0089253A">
        <w:rPr>
          <w:rFonts w:ascii="Verdana" w:hAnsi="Verdana"/>
          <w:sz w:val="20"/>
          <w:szCs w:val="20"/>
        </w:rPr>
        <w:t xml:space="preserve">Obiekt, w którym odbędą się zawody jest klimatyzowany oraz mieści się w nim restauracja. Parking jest dostępny przy ul. Joliot-Curie (wzdłuż Odry, wjazd przy moście Grunwaldzkim) oraz przed budynkiem Instytutu Informatyki </w:t>
      </w:r>
      <w:proofErr w:type="spellStart"/>
      <w:r w:rsidRPr="0089253A">
        <w:rPr>
          <w:rFonts w:ascii="Verdana" w:hAnsi="Verdana"/>
          <w:sz w:val="20"/>
          <w:szCs w:val="20"/>
        </w:rPr>
        <w:t>UWr</w:t>
      </w:r>
      <w:proofErr w:type="spellEnd"/>
      <w:r w:rsidRPr="0089253A">
        <w:rPr>
          <w:rFonts w:ascii="Verdana" w:hAnsi="Verdana"/>
          <w:sz w:val="20"/>
          <w:szCs w:val="20"/>
        </w:rPr>
        <w:t xml:space="preserve"> - wjazd od ul. B. Polaka.</w:t>
      </w:r>
    </w:p>
    <w:sectPr w:rsidR="00E04229" w:rsidSect="008925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4229"/>
    <w:rsid w:val="001C73DF"/>
    <w:rsid w:val="00511970"/>
    <w:rsid w:val="007F452F"/>
    <w:rsid w:val="0089253A"/>
    <w:rsid w:val="009A5AC2"/>
    <w:rsid w:val="00E04229"/>
    <w:rsid w:val="00F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2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422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04229"/>
    <w:pPr>
      <w:spacing w:after="140" w:line="276" w:lineRule="auto"/>
    </w:pPr>
  </w:style>
  <w:style w:type="paragraph" w:styleId="Lista">
    <w:name w:val="List"/>
    <w:basedOn w:val="Tekstpodstawowy"/>
    <w:rsid w:val="00E04229"/>
    <w:rPr>
      <w:rFonts w:cs="Lohit Devanagari"/>
    </w:rPr>
  </w:style>
  <w:style w:type="paragraph" w:customStyle="1" w:styleId="Caption">
    <w:name w:val="Caption"/>
    <w:basedOn w:val="Normalny"/>
    <w:qFormat/>
    <w:rsid w:val="00E042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4229"/>
    <w:pPr>
      <w:suppressLineNumbers/>
    </w:pPr>
    <w:rPr>
      <w:rFonts w:cs="Lohit Devanagari"/>
    </w:rPr>
  </w:style>
  <w:style w:type="paragraph" w:customStyle="1" w:styleId="Header">
    <w:name w:val="Header"/>
    <w:basedOn w:val="Normalny"/>
    <w:qFormat/>
    <w:rsid w:val="00E0422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Legenda">
    <w:name w:val="caption"/>
    <w:basedOn w:val="Normalny"/>
    <w:qFormat/>
    <w:rsid w:val="00E042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25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iars</dc:creator>
  <cp:lastModifiedBy>Korpalski</cp:lastModifiedBy>
  <cp:revision>2</cp:revision>
  <dcterms:created xsi:type="dcterms:W3CDTF">2019-05-12T14:51:00Z</dcterms:created>
  <dcterms:modified xsi:type="dcterms:W3CDTF">2019-05-12T14:51:00Z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