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E" w:rsidRDefault="0052492C" w:rsidP="008E6927">
      <w:pPr>
        <w:contextualSpacing/>
        <w:mirrorIndents/>
        <w:jc w:val="center"/>
      </w:pPr>
      <w:r>
        <w:t>Mistrzostwa Dolnego Śląska Juniorów w szachach klasycznych</w:t>
      </w:r>
    </w:p>
    <w:p w:rsidR="0091335E" w:rsidRDefault="0091335E" w:rsidP="008E6927">
      <w:pPr>
        <w:contextualSpacing/>
        <w:mirrorIndents/>
        <w:jc w:val="center"/>
      </w:pPr>
    </w:p>
    <w:p w:rsidR="0091335E" w:rsidRDefault="0052492C" w:rsidP="008E6927">
      <w:pPr>
        <w:contextualSpacing/>
        <w:mirrorIndents/>
        <w:jc w:val="center"/>
      </w:pPr>
      <w:r>
        <w:t>Komunikat organizacyjny</w:t>
      </w:r>
    </w:p>
    <w:p w:rsidR="0091335E" w:rsidRDefault="0091335E" w:rsidP="008E6927">
      <w:pPr>
        <w:contextualSpacing/>
        <w:mirrorIndents/>
      </w:pPr>
    </w:p>
    <w:p w:rsidR="0091335E" w:rsidRDefault="0052492C" w:rsidP="008E6927">
      <w:pPr>
        <w:contextualSpacing/>
        <w:mirrorIndents/>
      </w:pPr>
      <w:r>
        <w:t xml:space="preserve"> 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1. Organizatorzy</w:t>
      </w:r>
      <w:r w:rsidR="008E6927"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>• Dolnośląski Związek Szachowy</w:t>
      </w:r>
      <w:r w:rsidR="008E6927">
        <w:t>,</w:t>
      </w:r>
    </w:p>
    <w:p w:rsidR="0091335E" w:rsidRDefault="0052492C" w:rsidP="008E6927">
      <w:pPr>
        <w:contextualSpacing/>
        <w:mirrorIndents/>
      </w:pPr>
      <w:r>
        <w:t>• Klub szachowy Goniec Żarów</w:t>
      </w:r>
      <w:r w:rsidR="008E6927">
        <w:t>.</w:t>
      </w:r>
    </w:p>
    <w:p w:rsidR="0091335E" w:rsidRDefault="0091335E" w:rsidP="008E6927">
      <w:pPr>
        <w:contextualSpacing/>
        <w:mirrorIndents/>
      </w:pPr>
    </w:p>
    <w:p w:rsidR="008E6927" w:rsidRPr="008E6927" w:rsidRDefault="008E6927" w:rsidP="008E6927">
      <w:pPr>
        <w:contextualSpacing/>
        <w:mirrorIndents/>
        <w:rPr>
          <w:b/>
        </w:rPr>
      </w:pPr>
      <w:r w:rsidRPr="008E6927">
        <w:rPr>
          <w:b/>
        </w:rPr>
        <w:t>2. Termin i miejsce rozgrywek</w:t>
      </w:r>
      <w:r>
        <w:rPr>
          <w:b/>
        </w:rPr>
        <w:t>.</w:t>
      </w:r>
    </w:p>
    <w:p w:rsidR="0091335E" w:rsidRDefault="008E6927" w:rsidP="008E6927">
      <w:pPr>
        <w:contextualSpacing/>
        <w:mirrorIndents/>
      </w:pPr>
      <w:r>
        <w:t>23-24.09.2017 r.</w:t>
      </w:r>
      <w:r w:rsidR="0052492C">
        <w:t xml:space="preserve"> (sobota</w:t>
      </w:r>
      <w:r w:rsidR="00D629E7">
        <w:t xml:space="preserve"> </w:t>
      </w:r>
      <w:r w:rsidR="0052492C">
        <w:t>-</w:t>
      </w:r>
      <w:r w:rsidR="00D629E7">
        <w:t xml:space="preserve"> </w:t>
      </w:r>
      <w:r w:rsidR="0052492C">
        <w:t>niedziela)</w:t>
      </w:r>
      <w:r>
        <w:t>.</w:t>
      </w:r>
    </w:p>
    <w:p w:rsidR="0091335E" w:rsidRDefault="0052492C" w:rsidP="008E6927">
      <w:pPr>
        <w:contextualSpacing/>
        <w:mirrorIndents/>
      </w:pPr>
      <w:r>
        <w:t>Hala Sportowa Gminnego Centrum Kultury i Sportu w Żarowie, ul. Piastowska 10A.</w:t>
      </w:r>
    </w:p>
    <w:p w:rsidR="0091335E" w:rsidRDefault="0091335E" w:rsidP="008E6927">
      <w:pPr>
        <w:contextualSpacing/>
        <w:mirrorIndents/>
      </w:pPr>
    </w:p>
    <w:p w:rsidR="008E6927" w:rsidRPr="008E6927" w:rsidRDefault="008E6927" w:rsidP="008E6927">
      <w:pPr>
        <w:contextualSpacing/>
        <w:mirrorIndents/>
        <w:rPr>
          <w:b/>
        </w:rPr>
      </w:pPr>
      <w:r w:rsidRPr="008E6927">
        <w:rPr>
          <w:b/>
        </w:rPr>
        <w:t>3. Uczestnictwo</w:t>
      </w:r>
      <w:r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>W mistrzostwach mają prawo udziału zawodnicy zrzeszeni w klubach szachowych Dolnego Śląska oraz niezrzeszeni szachiści będący mieszkańcami Dolnego Śląska, startujący w następujących grupach wiekowych:</w:t>
      </w:r>
    </w:p>
    <w:p w:rsidR="0091335E" w:rsidRDefault="0052492C" w:rsidP="008E6927">
      <w:pPr>
        <w:contextualSpacing/>
        <w:mirrorIndents/>
      </w:pPr>
      <w:r>
        <w:t>D-9 dziewczęta do 9 lat (2008 i młodsze)</w:t>
      </w:r>
      <w:r w:rsidR="00AB1029">
        <w:t xml:space="preserve"> - </w:t>
      </w:r>
      <w:hyperlink r:id="rId4" w:history="1">
        <w:r w:rsidR="00E00850" w:rsidRPr="00B158CF">
          <w:rPr>
            <w:rStyle w:val="Hipercze"/>
          </w:rPr>
          <w:t>http://www.chessarbiter.com/turnieje/2017/ti_5150/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C-9 chłopcy do 9 lat (2008 i młodsi)</w:t>
      </w:r>
      <w:r w:rsidR="00AB1029">
        <w:t xml:space="preserve"> - </w:t>
      </w:r>
      <w:hyperlink r:id="rId5" w:history="1">
        <w:r w:rsidR="00E00850" w:rsidRPr="00B158CF">
          <w:rPr>
            <w:rStyle w:val="Hipercze"/>
          </w:rPr>
          <w:t>http://www.chessarbiter.com/turnieje/2017/ti_5145/</w:t>
        </w:r>
      </w:hyperlink>
      <w:r w:rsidR="00AB1029">
        <w:t>,</w:t>
      </w:r>
    </w:p>
    <w:p w:rsidR="0091335E" w:rsidRDefault="0052492C" w:rsidP="008E6927">
      <w:pPr>
        <w:contextualSpacing/>
        <w:mirrorIndents/>
      </w:pPr>
      <w:r>
        <w:t>D-11 dziewczęta do 11 lat (2006 i młodsze)</w:t>
      </w:r>
      <w:r w:rsidR="00AB1029">
        <w:t xml:space="preserve"> - </w:t>
      </w:r>
      <w:hyperlink r:id="rId6" w:history="1">
        <w:r w:rsidR="00E00850" w:rsidRPr="00B158CF">
          <w:rPr>
            <w:rStyle w:val="Hipercze"/>
          </w:rPr>
          <w:t>http://www.chessarbiter.com/turnieje/2017/ti_5146/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C-11 chłopcy do 11 lat (2006 i młodsi)</w:t>
      </w:r>
      <w:r w:rsidR="00AB1029">
        <w:t xml:space="preserve"> - </w:t>
      </w:r>
      <w:hyperlink r:id="rId7" w:history="1">
        <w:r w:rsidR="00E00850" w:rsidRPr="00B158CF">
          <w:rPr>
            <w:rStyle w:val="Hipercze"/>
          </w:rPr>
          <w:t>http://www.chessarbiter.com/turnieje/2017/ti_5151/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D-13 dziewczęta do 13 lat (2004 i młodsze)</w:t>
      </w:r>
      <w:r w:rsidR="00E00850">
        <w:t xml:space="preserve"> - </w:t>
      </w:r>
      <w:hyperlink r:id="rId8" w:history="1">
        <w:r w:rsidR="00E00850" w:rsidRPr="00B158CF">
          <w:rPr>
            <w:rStyle w:val="Hipercze"/>
          </w:rPr>
          <w:t>http://www.chessarbiter.com/turnieje/2017/ti_5147/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C-13 chłopcy do 13 lat (2004 i młodsi)</w:t>
      </w:r>
      <w:r w:rsidR="00AB1029">
        <w:t xml:space="preserve"> - </w:t>
      </w:r>
      <w:hyperlink r:id="rId9" w:history="1">
        <w:r w:rsidR="00AB1029" w:rsidRPr="00B158CF">
          <w:rPr>
            <w:rStyle w:val="Hipercze"/>
          </w:rPr>
          <w:t>http://www.chessarbiter.com/turnieje/2017/ti_5152/</w:t>
        </w:r>
      </w:hyperlink>
      <w:r w:rsidR="00AB1029">
        <w:t>,</w:t>
      </w:r>
    </w:p>
    <w:p w:rsidR="0091335E" w:rsidRDefault="0052492C" w:rsidP="008E6927">
      <w:pPr>
        <w:contextualSpacing/>
        <w:mirrorIndents/>
      </w:pPr>
      <w:r>
        <w:t>D-15 dziewczęta do 15 lat (2002 i młodsze)</w:t>
      </w:r>
      <w:r w:rsidR="00E00850">
        <w:t xml:space="preserve"> - </w:t>
      </w:r>
      <w:hyperlink r:id="rId10" w:history="1">
        <w:r w:rsidR="00E00850" w:rsidRPr="00B158CF">
          <w:rPr>
            <w:rStyle w:val="Hipercze"/>
          </w:rPr>
          <w:t>http://www.chessarbiter.com/turnieje/2017/ti_5148/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C-15 chłopcy do 15 lat (2002 i młodsi)</w:t>
      </w:r>
      <w:r w:rsidR="00E00850">
        <w:t xml:space="preserve"> - </w:t>
      </w:r>
      <w:hyperlink r:id="rId11" w:history="1">
        <w:r w:rsidR="00E00850" w:rsidRPr="00B158CF">
          <w:rPr>
            <w:rStyle w:val="Hipercze"/>
          </w:rPr>
          <w:t>http://www.chessarbiter.com/turnieje/2017/ti_5153/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D-17 dziewczęta do 17 lat (2000 i młodsze)</w:t>
      </w:r>
      <w:r w:rsidR="00E00850">
        <w:t xml:space="preserve"> - </w:t>
      </w:r>
      <w:hyperlink r:id="rId12" w:history="1">
        <w:r w:rsidR="00E00850" w:rsidRPr="00B158CF">
          <w:rPr>
            <w:rStyle w:val="Hipercze"/>
          </w:rPr>
          <w:t>http://www.chessarbiter.com/turnieje/2017/ti_5149/</w:t>
        </w:r>
      </w:hyperlink>
      <w:r w:rsidR="00D629E7">
        <w:t>,</w:t>
      </w:r>
    </w:p>
    <w:p w:rsidR="0091335E" w:rsidRDefault="0052492C" w:rsidP="008E6927">
      <w:pPr>
        <w:contextualSpacing/>
        <w:mirrorIndents/>
      </w:pPr>
      <w:r>
        <w:t>C-17 chłopcy do 17 lat (2000 i młodsi)</w:t>
      </w:r>
      <w:r w:rsidR="00E00850">
        <w:t xml:space="preserve"> - </w:t>
      </w:r>
      <w:hyperlink r:id="rId13" w:history="1">
        <w:r w:rsidR="00E00850" w:rsidRPr="00B158CF">
          <w:rPr>
            <w:rStyle w:val="Hipercze"/>
          </w:rPr>
          <w:t>http://www.chessarbiter.com/turnieje/2017/ti_5154/</w:t>
        </w:r>
      </w:hyperlink>
      <w:r w:rsidR="00D629E7">
        <w:t>.</w:t>
      </w:r>
    </w:p>
    <w:p w:rsidR="0091335E" w:rsidRDefault="0052492C" w:rsidP="008E6927">
      <w:pPr>
        <w:contextualSpacing/>
        <w:mirrorIndents/>
      </w:pPr>
      <w:r>
        <w:t>Każdy z uczestników winien być pod opieką rodzica lub przedstawiciela klubu pod rygorem nie dopuszczenia do mistrzostw.</w:t>
      </w:r>
    </w:p>
    <w:p w:rsidR="0091335E" w:rsidRDefault="0091335E" w:rsidP="008E6927">
      <w:pPr>
        <w:contextualSpacing/>
        <w:mirrorIndents/>
      </w:pPr>
    </w:p>
    <w:p w:rsidR="008E6927" w:rsidRPr="008E6927" w:rsidRDefault="008E6927" w:rsidP="008E6927">
      <w:pPr>
        <w:contextualSpacing/>
        <w:mirrorIndents/>
        <w:rPr>
          <w:b/>
        </w:rPr>
      </w:pPr>
      <w:r w:rsidRPr="008E6927">
        <w:rPr>
          <w:b/>
        </w:rPr>
        <w:t>4. Wpisowe</w:t>
      </w:r>
      <w:r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>20 zł od osoby, płatne na miejscu - dla osób zgłoszonych do dnia 22.09.2017 do godz. 15.00, osoby zgłoszone po tym terminie płacą wpisowe większe o 10 zł.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5. Zgłoszenia</w:t>
      </w:r>
      <w:r w:rsidR="008E6927"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 xml:space="preserve">W serwisach turniejowych na stronie www.chessarbiter.com lub emailem na adres:  </w:t>
      </w:r>
      <w:hyperlink r:id="rId14" w:history="1">
        <w:r w:rsidR="008E6927" w:rsidRPr="00634587">
          <w:rPr>
            <w:rStyle w:val="Hipercze"/>
          </w:rPr>
          <w:t>artadamek@wp.pl</w:t>
        </w:r>
      </w:hyperlink>
      <w:r w:rsidR="008E6927">
        <w:t xml:space="preserve"> </w:t>
      </w:r>
      <w:r>
        <w:t>podaniem danych: imię nazwisko, data urodzenia, ranking szachowy, kategoria, klub szachowy bądź miejscowość zamieszkania.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6. System rozgrywek, tempo gry</w:t>
      </w:r>
      <w:r w:rsidR="008E6927"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>6.1. Mistrzostwa rozegrane zostaną systemem szwajcarskim na dystansie 7 rund. W grupach mniejszych niż 10 zawodników system rozgrywek ustali sędzia główny. W przypadku małej liczby uczestników w poszczególnych grupach wiekowych, sędzia główny może połączyć sąsiednie grupy wiekowe.</w:t>
      </w:r>
    </w:p>
    <w:p w:rsidR="0091335E" w:rsidRDefault="0052492C" w:rsidP="008E6927">
      <w:pPr>
        <w:contextualSpacing/>
        <w:mirrorIndents/>
      </w:pPr>
      <w:r>
        <w:t>6.2. Tempo gry: 30 min</w:t>
      </w:r>
      <w:r w:rsidR="00D629E7">
        <w:t>.</w:t>
      </w:r>
      <w:r>
        <w:t xml:space="preserve"> +</w:t>
      </w:r>
      <w:r w:rsidR="00D629E7">
        <w:t xml:space="preserve"> </w:t>
      </w:r>
      <w:r>
        <w:t>30 s</w:t>
      </w:r>
      <w:r w:rsidR="00D629E7">
        <w:t>.</w:t>
      </w:r>
      <w:r>
        <w:t xml:space="preserve"> na ruch, w grupach najmłodszych 60 minut na partię dla zawodnika.</w:t>
      </w:r>
    </w:p>
    <w:p w:rsidR="0091335E" w:rsidRDefault="0052492C" w:rsidP="008E6927">
      <w:pPr>
        <w:contextualSpacing/>
        <w:mirrorIndents/>
      </w:pPr>
      <w:r>
        <w:t>6.3. Obowiązuje zapis partii. Za zgodą sędziego głównego z obowiązku zapisu partii mogą być zwolnieni najmłodsi uczestnicy, na indywidualny wniosek zawodnika (opiekuna), ale wtedy zawodnik otrzymuje połowę czasu do namysłu.</w:t>
      </w:r>
    </w:p>
    <w:p w:rsidR="0091335E" w:rsidRDefault="0052492C" w:rsidP="008E6927">
      <w:pPr>
        <w:contextualSpacing/>
        <w:mirrorIndents/>
      </w:pPr>
      <w:r>
        <w:t>6.4. W zawodach obowiązuje zakaz składania propozycji remisowych i przyjmowania ich przed wykonaniem pierwszych 30 posunięć.</w:t>
      </w:r>
    </w:p>
    <w:p w:rsidR="0091335E" w:rsidRDefault="0052492C" w:rsidP="008E6927">
      <w:pPr>
        <w:contextualSpacing/>
        <w:mirrorIndents/>
      </w:pPr>
      <w:r>
        <w:lastRenderedPageBreak/>
        <w:t xml:space="preserve">6.5. O kolejności zajętych miejsc decyduje suma zdobytych punktów, a w przypadku równości, punktacja pomocnicza, w następującej kolejności: system </w:t>
      </w:r>
      <w:proofErr w:type="spellStart"/>
      <w:r>
        <w:t>Buchholtza</w:t>
      </w:r>
      <w:proofErr w:type="spellEnd"/>
      <w:r>
        <w:t xml:space="preserve"> uśredniony, system Buchholza pełny, </w:t>
      </w:r>
      <w:proofErr w:type="spellStart"/>
      <w:r>
        <w:t>progress</w:t>
      </w:r>
      <w:proofErr w:type="spellEnd"/>
      <w:r>
        <w:t xml:space="preserve">, liczba zwycięstw, losowanie. W turnieju kołowym: Berger, </w:t>
      </w:r>
      <w:proofErr w:type="spellStart"/>
      <w:r>
        <w:t>Koya</w:t>
      </w:r>
      <w:proofErr w:type="spellEnd"/>
      <w:r>
        <w:t>, liczba zwycięstw, bezpośrednie pojedynki, losowanie.</w:t>
      </w:r>
    </w:p>
    <w:p w:rsidR="0091335E" w:rsidRDefault="0052492C" w:rsidP="008E6927">
      <w:pPr>
        <w:contextualSpacing/>
        <w:mirrorIndents/>
      </w:pPr>
      <w:r>
        <w:t>6.6. Zawodnik może się spóźnić na rundę maksymalnie 15 min., na rundę V – 30 minut – decyduje czas który upłyną na zegarze.</w:t>
      </w:r>
    </w:p>
    <w:p w:rsidR="0091335E" w:rsidRDefault="0052492C" w:rsidP="008E6927">
      <w:pPr>
        <w:contextualSpacing/>
        <w:mirrorIndents/>
      </w:pPr>
      <w:r>
        <w:t>6.7. Zawodnicy, którzy grali swoje partie pełne 2 godziny mają prawo do 5 min. przerwy.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7. Harmonogram turnieju.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23.09.2017 sobota</w:t>
      </w:r>
    </w:p>
    <w:p w:rsidR="0091335E" w:rsidRDefault="0052492C" w:rsidP="008E6927">
      <w:pPr>
        <w:contextualSpacing/>
        <w:mirrorIndents/>
      </w:pPr>
      <w:r>
        <w:t>8:00 - 9.15 - Przyjęcie uczestników (potwierdzenie udziału)</w:t>
      </w:r>
    </w:p>
    <w:p w:rsidR="0091335E" w:rsidRDefault="0052492C" w:rsidP="008E6927">
      <w:pPr>
        <w:contextualSpacing/>
        <w:mirrorIndents/>
      </w:pPr>
      <w:r>
        <w:t>9.30 -  Uroczyste otwarcie mistrzostw</w:t>
      </w:r>
    </w:p>
    <w:p w:rsidR="0091335E" w:rsidRDefault="0052492C" w:rsidP="008E6927">
      <w:pPr>
        <w:contextualSpacing/>
        <w:mirrorIndents/>
      </w:pPr>
      <w:r>
        <w:t>9.30 - 11.30 I runda</w:t>
      </w:r>
    </w:p>
    <w:p w:rsidR="0091335E" w:rsidRDefault="0052492C" w:rsidP="008E6927">
      <w:pPr>
        <w:contextualSpacing/>
        <w:mirrorIndents/>
      </w:pPr>
      <w:r>
        <w:t>11.30 - 13.30 II runda</w:t>
      </w:r>
    </w:p>
    <w:p w:rsidR="0091335E" w:rsidRDefault="0052492C" w:rsidP="008E6927">
      <w:pPr>
        <w:contextualSpacing/>
        <w:mirrorIndents/>
      </w:pPr>
      <w:r>
        <w:t>13.30 - 14.30 przerwa obiadowa</w:t>
      </w:r>
    </w:p>
    <w:p w:rsidR="0091335E" w:rsidRDefault="0052492C" w:rsidP="008E6927">
      <w:pPr>
        <w:contextualSpacing/>
        <w:mirrorIndents/>
      </w:pPr>
      <w:r>
        <w:t>14.30 - 16.30 III runda</w:t>
      </w:r>
    </w:p>
    <w:p w:rsidR="0091335E" w:rsidRDefault="0052492C" w:rsidP="008E6927">
      <w:pPr>
        <w:contextualSpacing/>
        <w:mirrorIndents/>
      </w:pPr>
      <w:r>
        <w:t>16.30 - 18.30 IV runda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24.09.2017 niedziela</w:t>
      </w:r>
    </w:p>
    <w:p w:rsidR="0091335E" w:rsidRDefault="0052492C" w:rsidP="008E6927">
      <w:pPr>
        <w:contextualSpacing/>
        <w:mirrorIndents/>
      </w:pPr>
      <w:r>
        <w:t>9.00 - 11.00 V runda</w:t>
      </w:r>
    </w:p>
    <w:p w:rsidR="0091335E" w:rsidRDefault="0052492C" w:rsidP="008E6927">
      <w:pPr>
        <w:contextualSpacing/>
        <w:mirrorIndents/>
      </w:pPr>
      <w:r>
        <w:t>11.00 - 13.00 VI runda</w:t>
      </w:r>
    </w:p>
    <w:p w:rsidR="0091335E" w:rsidRDefault="0052492C" w:rsidP="008E6927">
      <w:pPr>
        <w:contextualSpacing/>
        <w:mirrorIndents/>
      </w:pPr>
      <w:r>
        <w:t>13.00 - 14.00 przerwa obiadowa</w:t>
      </w:r>
    </w:p>
    <w:p w:rsidR="0091335E" w:rsidRDefault="0052492C" w:rsidP="008E6927">
      <w:pPr>
        <w:contextualSpacing/>
        <w:mirrorIndents/>
      </w:pPr>
      <w:r>
        <w:t>14.00 - 16.00 VII runda</w:t>
      </w:r>
    </w:p>
    <w:p w:rsidR="0091335E" w:rsidRDefault="0052492C" w:rsidP="008E6927">
      <w:pPr>
        <w:contextualSpacing/>
        <w:mirrorIndents/>
      </w:pPr>
      <w:r>
        <w:t>16.20 - Uroczyste zakończenie mistrzostw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8. Nagrody</w:t>
      </w:r>
      <w:r w:rsidR="008E6927">
        <w:rPr>
          <w:b/>
        </w:rPr>
        <w:t>.</w:t>
      </w:r>
    </w:p>
    <w:p w:rsidR="0091335E" w:rsidRDefault="0052492C" w:rsidP="008E6927">
      <w:pPr>
        <w:contextualSpacing/>
        <w:mirrorIndents/>
      </w:pPr>
      <w:r>
        <w:t>Zwycięzcy grup otrzymają puchar, medal i dyplom, zawodnicy z miejsce II – III medale i dyplomy. Dodatkowo przewidziane są nagrody rzeczowe i finansowe dla najlepszych zawodników w zależności od ilości startujących osób w poszczególnej kategorii wiekowej. Szczegółowy fundusz nagród podany będzie podczas turnieju.</w:t>
      </w:r>
    </w:p>
    <w:p w:rsidR="0091335E" w:rsidRDefault="0052492C" w:rsidP="008E6927">
      <w:pPr>
        <w:contextualSpacing/>
        <w:mirrorIndents/>
      </w:pPr>
      <w:r>
        <w:t>Najlepszy chłopiec i najlepsza dziewczynka do lat 8 zdobywają prawo do wyjazdu na Międzynarodowe Mistrzo</w:t>
      </w:r>
      <w:r w:rsidR="00EF5E31">
        <w:t xml:space="preserve">stwa Niemiec do lat 8 w </w:t>
      </w:r>
      <w:proofErr w:type="spellStart"/>
      <w:r w:rsidR="00EF5E31">
        <w:t>Sebnitz</w:t>
      </w:r>
      <w:proofErr w:type="spellEnd"/>
      <w:r w:rsidR="00EF5E31">
        <w:t xml:space="preserve"> 8-14.10.2017.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9. Zakwaterowanie i wyżywienie we własnym zakresie.</w:t>
      </w:r>
    </w:p>
    <w:p w:rsidR="0091335E" w:rsidRDefault="0052492C" w:rsidP="008E6927">
      <w:pPr>
        <w:contextualSpacing/>
        <w:mirrorIndents/>
      </w:pPr>
      <w:r>
        <w:t>W trakcie trwania mistrzostw (sobota, niedziela) istnieje możliwość wykupienia obiadów na stołówce w Gimnazjum (200 m obok sali gry) w cenie 10 zł za zestaw (zupa + drugie danie).</w:t>
      </w:r>
    </w:p>
    <w:p w:rsidR="0091335E" w:rsidRDefault="0052492C" w:rsidP="008E6927">
      <w:pPr>
        <w:contextualSpacing/>
        <w:mirrorIndents/>
      </w:pPr>
      <w:r>
        <w:t>Zakwaterowanie w Żarowie:</w:t>
      </w:r>
    </w:p>
    <w:p w:rsidR="0091335E" w:rsidRDefault="0052492C" w:rsidP="008E6927">
      <w:pPr>
        <w:contextualSpacing/>
        <w:mirrorIndents/>
      </w:pPr>
      <w:r>
        <w:t>„</w:t>
      </w:r>
      <w:proofErr w:type="spellStart"/>
      <w:r>
        <w:t>ŻAR-MED</w:t>
      </w:r>
      <w:proofErr w:type="spellEnd"/>
      <w:r>
        <w:t>”, ul. Słowackiego 6, 58-130 Żarów</w:t>
      </w:r>
      <w:r w:rsidR="008E6927">
        <w:t>.</w:t>
      </w:r>
    </w:p>
    <w:p w:rsidR="0091335E" w:rsidRDefault="0052492C" w:rsidP="008E6927">
      <w:pPr>
        <w:contextualSpacing/>
        <w:mirrorIndents/>
      </w:pPr>
      <w:r>
        <w:t>Dla osób biorących udział w Mistrzostwach zakwaterowanie wraz ze śniadaniem i kolacją wynosi 65 zł od osoby za dobę (pokoje 3–4 osobowe). www.zar-med.pl, tel./</w:t>
      </w:r>
      <w:proofErr w:type="spellStart"/>
      <w:r>
        <w:t>fax</w:t>
      </w:r>
      <w:proofErr w:type="spellEnd"/>
      <w:r>
        <w:t xml:space="preserve"> 74 858 03 99. Rezerwacja zakwaterowania do 15.09.2017. Ilość miejsc ograniczona.</w:t>
      </w:r>
    </w:p>
    <w:p w:rsidR="0091335E" w:rsidRDefault="0091335E" w:rsidP="008E6927">
      <w:pPr>
        <w:contextualSpacing/>
        <w:mirrorIndents/>
      </w:pPr>
    </w:p>
    <w:p w:rsidR="0091335E" w:rsidRPr="008E6927" w:rsidRDefault="0052492C" w:rsidP="008E6927">
      <w:pPr>
        <w:contextualSpacing/>
        <w:mirrorIndents/>
        <w:rPr>
          <w:b/>
        </w:rPr>
      </w:pPr>
      <w:r w:rsidRPr="008E6927">
        <w:rPr>
          <w:b/>
        </w:rPr>
        <w:t>10. Sprawy organizacyjne i inne:</w:t>
      </w:r>
    </w:p>
    <w:p w:rsidR="0091335E" w:rsidRDefault="0052492C" w:rsidP="008E6927">
      <w:pPr>
        <w:contextualSpacing/>
        <w:mirrorIndents/>
      </w:pPr>
      <w:r>
        <w:t>- sprzęt szachowy zapewnia organizator</w:t>
      </w:r>
      <w:r w:rsidR="008E6927">
        <w:t>,</w:t>
      </w:r>
    </w:p>
    <w:p w:rsidR="0091335E" w:rsidRDefault="0052492C" w:rsidP="008E6927">
      <w:pPr>
        <w:contextualSpacing/>
        <w:mirrorIndents/>
      </w:pPr>
      <w:r>
        <w:t>- ostateczna interpretacja komunikatu należy do organizatora</w:t>
      </w:r>
      <w:r w:rsidR="008E6927">
        <w:t>,</w:t>
      </w:r>
    </w:p>
    <w:p w:rsidR="0091335E" w:rsidRDefault="0052492C" w:rsidP="008E6927">
      <w:pPr>
        <w:contextualSpacing/>
        <w:mirrorIndents/>
      </w:pPr>
      <w:r>
        <w:t xml:space="preserve">- kierownik </w:t>
      </w:r>
      <w:r w:rsidR="000F617A">
        <w:t>turnieju: Artur Adamek, tel. 607 124</w:t>
      </w:r>
      <w:r w:rsidR="008E6927">
        <w:t> </w:t>
      </w:r>
      <w:r w:rsidR="000F617A">
        <w:t>166</w:t>
      </w:r>
      <w:r w:rsidR="008E6927">
        <w:t>,</w:t>
      </w:r>
    </w:p>
    <w:p w:rsidR="0091335E" w:rsidRDefault="0052492C" w:rsidP="008E6927">
      <w:pPr>
        <w:contextualSpacing/>
        <w:mirrorIndents/>
      </w:pPr>
      <w:r>
        <w:t xml:space="preserve">- bezpośrednio po zakończeniu ostatnich partii w grupach do lat 9 odbędzie się zebranie rodziców dzieci wyjeżdżających do </w:t>
      </w:r>
      <w:proofErr w:type="spellStart"/>
      <w:r>
        <w:t>Sebnitz</w:t>
      </w:r>
      <w:proofErr w:type="spellEnd"/>
      <w:r w:rsidR="008E6927">
        <w:t>,</w:t>
      </w:r>
    </w:p>
    <w:p w:rsidR="0052492C" w:rsidRDefault="0052492C" w:rsidP="008E6927">
      <w:pPr>
        <w:contextualSpacing/>
        <w:mirrorIndents/>
      </w:pPr>
      <w:r>
        <w:t>- zawodnicy ubezpieczają się we własnym zakresie.</w:t>
      </w:r>
    </w:p>
    <w:sectPr w:rsidR="0052492C" w:rsidSect="0091335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5E31"/>
    <w:rsid w:val="000F617A"/>
    <w:rsid w:val="0052492C"/>
    <w:rsid w:val="00824C9C"/>
    <w:rsid w:val="008E6927"/>
    <w:rsid w:val="0091335E"/>
    <w:rsid w:val="00AB1029"/>
    <w:rsid w:val="00D629E7"/>
    <w:rsid w:val="00E00850"/>
    <w:rsid w:val="00EF5E31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5E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33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1335E"/>
    <w:pPr>
      <w:spacing w:after="120"/>
    </w:pPr>
  </w:style>
  <w:style w:type="paragraph" w:styleId="Lista">
    <w:name w:val="List"/>
    <w:basedOn w:val="Tekstpodstawowy"/>
    <w:rsid w:val="0091335E"/>
  </w:style>
  <w:style w:type="paragraph" w:customStyle="1" w:styleId="Podpis1">
    <w:name w:val="Podpis1"/>
    <w:basedOn w:val="Normalny"/>
    <w:rsid w:val="009133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335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E6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7/ti_5147/" TargetMode="External"/><Relationship Id="rId13" Type="http://schemas.openxmlformats.org/officeDocument/2006/relationships/hyperlink" Target="http://www.chessarbiter.com/turnieje/2017/ti_51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sarbiter.com/turnieje/2017/ti_5151/" TargetMode="External"/><Relationship Id="rId12" Type="http://schemas.openxmlformats.org/officeDocument/2006/relationships/hyperlink" Target="http://www.chessarbiter.com/turnieje/2017/ti_514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7/ti_5146/" TargetMode="External"/><Relationship Id="rId11" Type="http://schemas.openxmlformats.org/officeDocument/2006/relationships/hyperlink" Target="http://www.chessarbiter.com/turnieje/2017/ti_5153/" TargetMode="External"/><Relationship Id="rId5" Type="http://schemas.openxmlformats.org/officeDocument/2006/relationships/hyperlink" Target="http://www.chessarbiter.com/turnieje/2017/ti_514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ssarbiter.com/turnieje/2017/ti_5148/" TargetMode="External"/><Relationship Id="rId4" Type="http://schemas.openxmlformats.org/officeDocument/2006/relationships/hyperlink" Target="http://www.chessarbiter.com/turnieje/2017/ti_5150/" TargetMode="External"/><Relationship Id="rId9" Type="http://schemas.openxmlformats.org/officeDocument/2006/relationships/hyperlink" Target="http://www.chessarbiter.com/turnieje/2017/ti_5152/" TargetMode="External"/><Relationship Id="rId14" Type="http://schemas.openxmlformats.org/officeDocument/2006/relationships/hyperlink" Target="mailto:artadam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8</cp:revision>
  <cp:lastPrinted>1601-01-01T00:00:00Z</cp:lastPrinted>
  <dcterms:created xsi:type="dcterms:W3CDTF">2017-08-18T19:08:00Z</dcterms:created>
  <dcterms:modified xsi:type="dcterms:W3CDTF">2017-08-22T18:54:00Z</dcterms:modified>
</cp:coreProperties>
</file>