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5/12/chessdiag815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5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5/12/chessdiag817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17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5/12/chessdiag825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25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http://serwer1311891.home.pl/epodrecznik/wp-content/uploads/2015/12/chessdiag827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5/12/chessdiag827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5/12/chessdiag831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31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F114B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5/12/chessdiag839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39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B5563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87D22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229BD"/>
    <w:rsid w:val="00B50034"/>
    <w:rsid w:val="00B5331A"/>
    <w:rsid w:val="00B5563F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114B5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82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831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81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827.png" TargetMode="External"/><Relationship Id="rId4" Type="http://schemas.openxmlformats.org/officeDocument/2006/relationships/hyperlink" Target="http://serwer1311891.home.pl/epodrecznik/wp-content/uploads/2015/12/chessdiag81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83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2016-01-01T11:31:00Z</dcterms:modified>
</cp:coreProperties>
</file>